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608" w:rsidRPr="00575BF1" w:rsidRDefault="00432608" w:rsidP="00432608">
      <w:pPr>
        <w:tabs>
          <w:tab w:val="left" w:pos="3119"/>
        </w:tabs>
        <w:spacing w:line="400" w:lineRule="exact"/>
        <w:rPr>
          <w:rFonts w:ascii="Calibri" w:hAnsi="Calibri" w:cs="Calibri"/>
          <w:sz w:val="40"/>
          <w:szCs w:val="40"/>
        </w:rPr>
      </w:pPr>
      <w:r>
        <w:rPr>
          <w:noProof/>
          <w:lang w:eastAsia="de-DE"/>
        </w:rPr>
        <mc:AlternateContent>
          <mc:Choice Requires="wps">
            <w:drawing>
              <wp:anchor distT="45720" distB="45720" distL="114300" distR="114300" simplePos="0" relativeHeight="251660288" behindDoc="0" locked="0" layoutInCell="1" allowOverlap="1" wp14:anchorId="0CB261C5" wp14:editId="325D6F99">
                <wp:simplePos x="0" y="0"/>
                <wp:positionH relativeFrom="column">
                  <wp:posOffset>4947920</wp:posOffset>
                </wp:positionH>
                <wp:positionV relativeFrom="paragraph">
                  <wp:posOffset>-56515</wp:posOffset>
                </wp:positionV>
                <wp:extent cx="1577975" cy="1411605"/>
                <wp:effectExtent l="10160" t="7620" r="12065" b="952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1411605"/>
                        </a:xfrm>
                        <a:prstGeom prst="rect">
                          <a:avLst/>
                        </a:prstGeom>
                        <a:solidFill>
                          <a:srgbClr val="FFFFFF"/>
                        </a:solidFill>
                        <a:ln w="9525">
                          <a:solidFill>
                            <a:srgbClr val="FFFFFF"/>
                          </a:solidFill>
                          <a:miter lim="800000"/>
                          <a:headEnd/>
                          <a:tailEnd/>
                        </a:ln>
                      </wps:spPr>
                      <wps:txbx>
                        <w:txbxContent>
                          <w:p w:rsidR="00432608" w:rsidRPr="00575BF1" w:rsidRDefault="00432608" w:rsidP="00432608">
                            <w:pPr>
                              <w:rPr>
                                <w:rFonts w:ascii="Calibri" w:hAnsi="Calibri" w:cs="Calibri"/>
                                <w:sz w:val="18"/>
                                <w:szCs w:val="18"/>
                              </w:rPr>
                            </w:pPr>
                            <w:r w:rsidRPr="00575BF1">
                              <w:rPr>
                                <w:rFonts w:ascii="Calibri" w:hAnsi="Calibri" w:cs="Calibri"/>
                                <w:sz w:val="18"/>
                                <w:szCs w:val="18"/>
                              </w:rPr>
                              <w:t>Volkshochschule</w:t>
                            </w:r>
                          </w:p>
                          <w:p w:rsidR="00432608" w:rsidRPr="00575BF1" w:rsidRDefault="00432608" w:rsidP="00432608">
                            <w:pPr>
                              <w:rPr>
                                <w:rFonts w:ascii="Calibri" w:hAnsi="Calibri" w:cs="Calibri"/>
                                <w:sz w:val="18"/>
                                <w:szCs w:val="18"/>
                              </w:rPr>
                            </w:pPr>
                            <w:r w:rsidRPr="00575BF1">
                              <w:rPr>
                                <w:rFonts w:ascii="Calibri" w:hAnsi="Calibri" w:cs="Calibri"/>
                                <w:sz w:val="18"/>
                                <w:szCs w:val="18"/>
                              </w:rPr>
                              <w:t>Landkreis Amberg-Sulzbach</w:t>
                            </w:r>
                          </w:p>
                          <w:p w:rsidR="00432608" w:rsidRPr="00575BF1" w:rsidRDefault="00432608" w:rsidP="00432608">
                            <w:pPr>
                              <w:rPr>
                                <w:rFonts w:ascii="Calibri" w:hAnsi="Calibri" w:cs="Calibri"/>
                                <w:sz w:val="18"/>
                                <w:szCs w:val="18"/>
                              </w:rPr>
                            </w:pPr>
                            <w:r w:rsidRPr="00575BF1">
                              <w:rPr>
                                <w:rFonts w:ascii="Calibri" w:hAnsi="Calibri" w:cs="Calibri"/>
                                <w:sz w:val="18"/>
                                <w:szCs w:val="18"/>
                              </w:rPr>
                              <w:t>Obere Gartenstraße 3</w:t>
                            </w:r>
                          </w:p>
                          <w:p w:rsidR="00432608" w:rsidRPr="00575BF1" w:rsidRDefault="00432608" w:rsidP="00432608">
                            <w:pPr>
                              <w:rPr>
                                <w:rFonts w:ascii="Calibri" w:hAnsi="Calibri" w:cs="Calibri"/>
                                <w:sz w:val="18"/>
                                <w:szCs w:val="18"/>
                              </w:rPr>
                            </w:pPr>
                            <w:r w:rsidRPr="00575BF1">
                              <w:rPr>
                                <w:rFonts w:ascii="Calibri" w:hAnsi="Calibri" w:cs="Calibri"/>
                                <w:sz w:val="18"/>
                                <w:szCs w:val="18"/>
                              </w:rPr>
                              <w:t>92237 Sulzbach-Rosenberg</w:t>
                            </w:r>
                          </w:p>
                          <w:p w:rsidR="00432608" w:rsidRPr="00575BF1" w:rsidRDefault="00432608" w:rsidP="00432608">
                            <w:pPr>
                              <w:rPr>
                                <w:rFonts w:ascii="Calibri" w:hAnsi="Calibri" w:cs="Calibri"/>
                                <w:sz w:val="18"/>
                                <w:szCs w:val="18"/>
                              </w:rPr>
                            </w:pPr>
                          </w:p>
                          <w:p w:rsidR="00432608" w:rsidRPr="00575BF1" w:rsidRDefault="00432608" w:rsidP="00432608">
                            <w:pPr>
                              <w:rPr>
                                <w:rFonts w:ascii="Calibri" w:hAnsi="Calibri" w:cs="Calibri"/>
                                <w:sz w:val="18"/>
                                <w:szCs w:val="18"/>
                              </w:rPr>
                            </w:pPr>
                            <w:r w:rsidRPr="00575BF1">
                              <w:rPr>
                                <w:rFonts w:ascii="Calibri" w:hAnsi="Calibri" w:cs="Calibri"/>
                                <w:sz w:val="18"/>
                                <w:szCs w:val="18"/>
                              </w:rPr>
                              <w:t>Tel.: 09661   80294/80295</w:t>
                            </w:r>
                          </w:p>
                          <w:p w:rsidR="00432608" w:rsidRPr="00575BF1" w:rsidRDefault="00432608" w:rsidP="00432608">
                            <w:pPr>
                              <w:rPr>
                                <w:rFonts w:ascii="Calibri" w:hAnsi="Calibri" w:cs="Calibri"/>
                                <w:sz w:val="18"/>
                                <w:szCs w:val="18"/>
                              </w:rPr>
                            </w:pPr>
                            <w:r w:rsidRPr="00575BF1">
                              <w:rPr>
                                <w:rFonts w:ascii="Calibri" w:hAnsi="Calibri" w:cs="Calibri"/>
                                <w:sz w:val="18"/>
                                <w:szCs w:val="18"/>
                              </w:rPr>
                              <w:t>Fax: 09661 – 80297</w:t>
                            </w:r>
                          </w:p>
                          <w:p w:rsidR="00432608" w:rsidRPr="00575BF1" w:rsidRDefault="00003AE1" w:rsidP="00432608">
                            <w:pPr>
                              <w:rPr>
                                <w:rFonts w:ascii="Calibri" w:hAnsi="Calibri" w:cs="Calibri"/>
                                <w:sz w:val="18"/>
                                <w:szCs w:val="18"/>
                              </w:rPr>
                            </w:pPr>
                            <w:hyperlink r:id="rId4" w:history="1">
                              <w:r w:rsidR="00432608" w:rsidRPr="00575BF1">
                                <w:rPr>
                                  <w:rStyle w:val="Hyperlink"/>
                                  <w:rFonts w:ascii="Calibri" w:hAnsi="Calibri" w:cs="Calibri"/>
                                  <w:sz w:val="18"/>
                                  <w:szCs w:val="18"/>
                                </w:rPr>
                                <w:t>info@vhs-as.de</w:t>
                              </w:r>
                            </w:hyperlink>
                          </w:p>
                          <w:p w:rsidR="00432608" w:rsidRPr="00575BF1" w:rsidRDefault="00432608" w:rsidP="00432608">
                            <w:pPr>
                              <w:rPr>
                                <w:rFonts w:ascii="Calibri" w:hAnsi="Calibri" w:cs="Calibri"/>
                                <w:sz w:val="18"/>
                                <w:szCs w:val="18"/>
                              </w:rPr>
                            </w:pPr>
                            <w:r w:rsidRPr="00575BF1">
                              <w:rPr>
                                <w:rFonts w:ascii="Calibri" w:hAnsi="Calibri" w:cs="Calibri"/>
                                <w:sz w:val="18"/>
                                <w:szCs w:val="18"/>
                              </w:rPr>
                              <w:t>www.vhs-as.de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B261C5" id="_x0000_t202" coordsize="21600,21600" o:spt="202" path="m,l,21600r21600,l21600,xe">
                <v:stroke joinstyle="miter"/>
                <v:path gradientshapeok="t" o:connecttype="rect"/>
              </v:shapetype>
              <v:shape id="Textfeld 2" o:spid="_x0000_s1026" type="#_x0000_t202" style="position:absolute;margin-left:389.6pt;margin-top:-4.45pt;width:124.25pt;height:111.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9FUJwIAAFEEAAAOAAAAZHJzL2Uyb0RvYy54bWysVNtu2zAMfR+wfxD0vviCuGmMOEWXLsOA&#10;7gK0+wBZlm1hsqhJSuzu60fJaZptb8X0IJAmdUgekt7cTIMiR2GdBF3RbJFSIjSHRuquot8f9++u&#10;KXGe6YYp0KKiT8LRm+3bN5vRlCKHHlQjLEEQ7crRVLT33pRJ4ngvBuYWYIRGYwt2YB5V2yWNZSOi&#10;DyrJ0/QqGcE2xgIXzuHXu9lItxG/bQX3X9vWCU9URTE3H28b7zrcyXbDys4y00t+SoO9IouBSY1B&#10;z1B3zDNysPIfqEFyCw5av+AwJNC2kotYA1aTpX9V89AzI2ItSI4zZ5rc/4PlX47fLJFNRXNKNBuw&#10;RY9i8q1QDckDO6NxJTo9GHTz03uYsMuxUmfugf9wRMOuZ7oTt9bC2AvWYHZZeJlcPJ1xXACpx8/Q&#10;YBh28BCBptYOgTokgyA6dunp3BlMhfAQslit1quCEo62bJllV2kRY7Dy+bmxzn8UMJAgVNRi6yM8&#10;O947H9Jh5bNLiOZAyWYvlYqK7eqdsuTIcEz28ZzQ/3BTmowVXRd5MTPwCohBepx3JYeKXqfhhDis&#10;DLx90E2UPZNqljFlpU9EBu5mFv1UT+gY2K2heUJKLcxzjXuIQg/2FyUjznRF3c8Ds4IS9UljW9bZ&#10;chmWICrLYpWjYi8t9aWFaY5QFfWUzOLOz4tzMFZ2PUaaB0HDLbaylZHkl6xOeePcRu5POxYW41KP&#10;Xi9/gu1vAAAA//8DAFBLAwQUAAYACAAAACEAEV4TAeAAAAALAQAADwAAAGRycy9kb3ducmV2Lnht&#10;bEyPwU7DMBBE70j8g7VIXFDr1CDShmyqqgJxbuHCzY23SUS8TmK3Sfl63BMcV/M08zZfT7YVZxp8&#10;4xhhMU9AEJfONFwhfH68zZYgfNBsdOuYEC7kYV3c3uQ6M27kHZ33oRKxhH2mEeoQukxKX9ZktZ+7&#10;jjhmRzdYHeI5VNIMeozltpUqSZ6l1Q3HhVp3tK2p/N6fLIIbXy/WUZ+oh68f+77d9Luj6hHv76bN&#10;C4hAU/iD4aof1aGITgd3YuNFi5CmKxVRhNlyBeIKJCpNQRwQ1OLxCWSRy/8/FL8AAAD//wMAUEsB&#10;Ai0AFAAGAAgAAAAhALaDOJL+AAAA4QEAABMAAAAAAAAAAAAAAAAAAAAAAFtDb250ZW50X1R5cGVz&#10;XS54bWxQSwECLQAUAAYACAAAACEAOP0h/9YAAACUAQAACwAAAAAAAAAAAAAAAAAvAQAAX3JlbHMv&#10;LnJlbHNQSwECLQAUAAYACAAAACEALM/RVCcCAABRBAAADgAAAAAAAAAAAAAAAAAuAgAAZHJzL2Uy&#10;b0RvYy54bWxQSwECLQAUAAYACAAAACEAEV4TAeAAAAALAQAADwAAAAAAAAAAAAAAAACBBAAAZHJz&#10;L2Rvd25yZXYueG1sUEsFBgAAAAAEAAQA8wAAAI4FAAAAAA==&#10;" strokecolor="white">
                <v:textbox>
                  <w:txbxContent>
                    <w:p w:rsidR="00432608" w:rsidRPr="00575BF1" w:rsidRDefault="00432608" w:rsidP="00432608">
                      <w:pPr>
                        <w:rPr>
                          <w:rFonts w:ascii="Calibri" w:hAnsi="Calibri" w:cs="Calibri"/>
                          <w:sz w:val="18"/>
                          <w:szCs w:val="18"/>
                        </w:rPr>
                      </w:pPr>
                      <w:r w:rsidRPr="00575BF1">
                        <w:rPr>
                          <w:rFonts w:ascii="Calibri" w:hAnsi="Calibri" w:cs="Calibri"/>
                          <w:sz w:val="18"/>
                          <w:szCs w:val="18"/>
                        </w:rPr>
                        <w:t>Volkshochschule</w:t>
                      </w:r>
                    </w:p>
                    <w:p w:rsidR="00432608" w:rsidRPr="00575BF1" w:rsidRDefault="00432608" w:rsidP="00432608">
                      <w:pPr>
                        <w:rPr>
                          <w:rFonts w:ascii="Calibri" w:hAnsi="Calibri" w:cs="Calibri"/>
                          <w:sz w:val="18"/>
                          <w:szCs w:val="18"/>
                        </w:rPr>
                      </w:pPr>
                      <w:r w:rsidRPr="00575BF1">
                        <w:rPr>
                          <w:rFonts w:ascii="Calibri" w:hAnsi="Calibri" w:cs="Calibri"/>
                          <w:sz w:val="18"/>
                          <w:szCs w:val="18"/>
                        </w:rPr>
                        <w:t>Landkreis Amberg-Sulzbach</w:t>
                      </w:r>
                    </w:p>
                    <w:p w:rsidR="00432608" w:rsidRPr="00575BF1" w:rsidRDefault="00432608" w:rsidP="00432608">
                      <w:pPr>
                        <w:rPr>
                          <w:rFonts w:ascii="Calibri" w:hAnsi="Calibri" w:cs="Calibri"/>
                          <w:sz w:val="18"/>
                          <w:szCs w:val="18"/>
                        </w:rPr>
                      </w:pPr>
                      <w:r w:rsidRPr="00575BF1">
                        <w:rPr>
                          <w:rFonts w:ascii="Calibri" w:hAnsi="Calibri" w:cs="Calibri"/>
                          <w:sz w:val="18"/>
                          <w:szCs w:val="18"/>
                        </w:rPr>
                        <w:t>Obere Gartenstraße 3</w:t>
                      </w:r>
                    </w:p>
                    <w:p w:rsidR="00432608" w:rsidRPr="00575BF1" w:rsidRDefault="00432608" w:rsidP="00432608">
                      <w:pPr>
                        <w:rPr>
                          <w:rFonts w:ascii="Calibri" w:hAnsi="Calibri" w:cs="Calibri"/>
                          <w:sz w:val="18"/>
                          <w:szCs w:val="18"/>
                        </w:rPr>
                      </w:pPr>
                      <w:r w:rsidRPr="00575BF1">
                        <w:rPr>
                          <w:rFonts w:ascii="Calibri" w:hAnsi="Calibri" w:cs="Calibri"/>
                          <w:sz w:val="18"/>
                          <w:szCs w:val="18"/>
                        </w:rPr>
                        <w:t>92237 Sulzbach-Rosenberg</w:t>
                      </w:r>
                    </w:p>
                    <w:p w:rsidR="00432608" w:rsidRPr="00575BF1" w:rsidRDefault="00432608" w:rsidP="00432608">
                      <w:pPr>
                        <w:rPr>
                          <w:rFonts w:ascii="Calibri" w:hAnsi="Calibri" w:cs="Calibri"/>
                          <w:sz w:val="18"/>
                          <w:szCs w:val="18"/>
                        </w:rPr>
                      </w:pPr>
                    </w:p>
                    <w:p w:rsidR="00432608" w:rsidRPr="00575BF1" w:rsidRDefault="00432608" w:rsidP="00432608">
                      <w:pPr>
                        <w:rPr>
                          <w:rFonts w:ascii="Calibri" w:hAnsi="Calibri" w:cs="Calibri"/>
                          <w:sz w:val="18"/>
                          <w:szCs w:val="18"/>
                        </w:rPr>
                      </w:pPr>
                      <w:r w:rsidRPr="00575BF1">
                        <w:rPr>
                          <w:rFonts w:ascii="Calibri" w:hAnsi="Calibri" w:cs="Calibri"/>
                          <w:sz w:val="18"/>
                          <w:szCs w:val="18"/>
                        </w:rPr>
                        <w:t>Tel.: 09661   80294/80295</w:t>
                      </w:r>
                    </w:p>
                    <w:p w:rsidR="00432608" w:rsidRPr="00575BF1" w:rsidRDefault="00432608" w:rsidP="00432608">
                      <w:pPr>
                        <w:rPr>
                          <w:rFonts w:ascii="Calibri" w:hAnsi="Calibri" w:cs="Calibri"/>
                          <w:sz w:val="18"/>
                          <w:szCs w:val="18"/>
                        </w:rPr>
                      </w:pPr>
                      <w:r w:rsidRPr="00575BF1">
                        <w:rPr>
                          <w:rFonts w:ascii="Calibri" w:hAnsi="Calibri" w:cs="Calibri"/>
                          <w:sz w:val="18"/>
                          <w:szCs w:val="18"/>
                        </w:rPr>
                        <w:t>Fax: 09661 – 80297</w:t>
                      </w:r>
                    </w:p>
                    <w:p w:rsidR="00432608" w:rsidRPr="00575BF1" w:rsidRDefault="00432608" w:rsidP="00432608">
                      <w:pPr>
                        <w:rPr>
                          <w:rFonts w:ascii="Calibri" w:hAnsi="Calibri" w:cs="Calibri"/>
                          <w:sz w:val="18"/>
                          <w:szCs w:val="18"/>
                        </w:rPr>
                      </w:pPr>
                      <w:hyperlink r:id="rId5" w:history="1">
                        <w:r w:rsidRPr="00575BF1">
                          <w:rPr>
                            <w:rStyle w:val="Hyperlink"/>
                            <w:rFonts w:ascii="Calibri" w:hAnsi="Calibri" w:cs="Calibri"/>
                            <w:sz w:val="18"/>
                            <w:szCs w:val="18"/>
                          </w:rPr>
                          <w:t>info@vhs-as.de</w:t>
                        </w:r>
                      </w:hyperlink>
                    </w:p>
                    <w:p w:rsidR="00432608" w:rsidRPr="00575BF1" w:rsidRDefault="00432608" w:rsidP="00432608">
                      <w:pPr>
                        <w:rPr>
                          <w:rFonts w:ascii="Calibri" w:hAnsi="Calibri" w:cs="Calibri"/>
                          <w:sz w:val="18"/>
                          <w:szCs w:val="18"/>
                        </w:rPr>
                      </w:pPr>
                      <w:r w:rsidRPr="00575BF1">
                        <w:rPr>
                          <w:rFonts w:ascii="Calibri" w:hAnsi="Calibri" w:cs="Calibri"/>
                          <w:sz w:val="18"/>
                          <w:szCs w:val="18"/>
                        </w:rPr>
                        <w:t>www.vhs-as.de</w:t>
                      </w:r>
                    </w:p>
                  </w:txbxContent>
                </v:textbox>
                <w10:wrap type="square"/>
              </v:shape>
            </w:pict>
          </mc:Fallback>
        </mc:AlternateContent>
      </w:r>
      <w:r>
        <w:rPr>
          <w:noProof/>
          <w:lang w:eastAsia="de-DE"/>
        </w:rPr>
        <w:drawing>
          <wp:anchor distT="0" distB="0" distL="114300" distR="114300" simplePos="0" relativeHeight="251659264" behindDoc="1" locked="0" layoutInCell="1" allowOverlap="1" wp14:anchorId="458F20CA" wp14:editId="1EE9C7EA">
            <wp:simplePos x="0" y="0"/>
            <wp:positionH relativeFrom="column">
              <wp:posOffset>0</wp:posOffset>
            </wp:positionH>
            <wp:positionV relativeFrom="paragraph">
              <wp:posOffset>-5715</wp:posOffset>
            </wp:positionV>
            <wp:extent cx="1619250" cy="571500"/>
            <wp:effectExtent l="0" t="0" r="0" b="0"/>
            <wp:wrapNone/>
            <wp:docPr id="6" name="Bild 6" descr="VHS-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HS-Logo_s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ab/>
      </w:r>
      <w:r w:rsidRPr="00575BF1">
        <w:rPr>
          <w:rFonts w:ascii="Calibri" w:hAnsi="Calibri" w:cs="Calibri"/>
          <w:sz w:val="40"/>
          <w:szCs w:val="40"/>
        </w:rPr>
        <w:t>Volkshochschule</w:t>
      </w:r>
    </w:p>
    <w:p w:rsidR="00432608" w:rsidRPr="00575BF1" w:rsidRDefault="00432608" w:rsidP="00432608">
      <w:pPr>
        <w:tabs>
          <w:tab w:val="left" w:pos="3119"/>
        </w:tabs>
        <w:spacing w:line="400" w:lineRule="exact"/>
        <w:rPr>
          <w:rFonts w:ascii="Calibri" w:hAnsi="Calibri" w:cs="Calibri"/>
          <w:sz w:val="40"/>
          <w:szCs w:val="40"/>
        </w:rPr>
      </w:pPr>
      <w:r w:rsidRPr="00575BF1">
        <w:rPr>
          <w:rFonts w:ascii="Calibri" w:hAnsi="Calibri" w:cs="Calibri"/>
          <w:sz w:val="40"/>
          <w:szCs w:val="40"/>
        </w:rPr>
        <w:tab/>
        <w:t>Amberg-Sulzbach</w:t>
      </w:r>
    </w:p>
    <w:p w:rsidR="00432608" w:rsidRDefault="00432608" w:rsidP="00432608">
      <w:pPr>
        <w:rPr>
          <w:rFonts w:ascii="Arial" w:hAnsi="Arial" w:cs="Arial"/>
        </w:rPr>
      </w:pPr>
    </w:p>
    <w:p w:rsidR="00432608" w:rsidRDefault="00432608" w:rsidP="00432608">
      <w:pPr>
        <w:rPr>
          <w:rFonts w:ascii="Arial" w:hAnsi="Arial" w:cs="Arial"/>
        </w:rPr>
      </w:pPr>
    </w:p>
    <w:p w:rsidR="00432608" w:rsidRDefault="00432608" w:rsidP="00432608">
      <w:pPr>
        <w:rPr>
          <w:rFonts w:ascii="Arial" w:hAnsi="Arial" w:cs="Arial"/>
        </w:rPr>
      </w:pPr>
    </w:p>
    <w:p w:rsidR="00432608" w:rsidRPr="000125EB" w:rsidRDefault="00432608" w:rsidP="00432608">
      <w:pPr>
        <w:rPr>
          <w:rFonts w:ascii="Arial" w:hAnsi="Arial" w:cs="Arial"/>
        </w:rPr>
      </w:pPr>
    </w:p>
    <w:p w:rsidR="00432608" w:rsidRDefault="00432608" w:rsidP="00432608">
      <w:pPr>
        <w:rPr>
          <w:rFonts w:ascii="Arial" w:hAnsi="Arial" w:cs="Arial"/>
          <w:sz w:val="12"/>
          <w:szCs w:val="12"/>
        </w:rPr>
      </w:pPr>
      <w:r w:rsidRPr="002B4ECB">
        <w:rPr>
          <w:rFonts w:ascii="Arial" w:hAnsi="Arial" w:cs="Arial"/>
          <w:sz w:val="12"/>
          <w:szCs w:val="12"/>
        </w:rPr>
        <w:t>Volkshochschule Amberg-Sulzbach</w:t>
      </w:r>
      <w:r>
        <w:rPr>
          <w:rFonts w:ascii="Arial" w:hAnsi="Arial" w:cs="Arial"/>
          <w:sz w:val="12"/>
          <w:szCs w:val="12"/>
        </w:rPr>
        <w:t xml:space="preserve"> · Obere Gartenstraße 3 · 92237 Sulzbach-Rosenberg</w:t>
      </w:r>
    </w:p>
    <w:p w:rsidR="00432608" w:rsidRPr="008963C0" w:rsidRDefault="00432608" w:rsidP="00432608">
      <w:pPr>
        <w:rPr>
          <w:rFonts w:ascii="Arial" w:hAnsi="Arial" w:cs="Arial"/>
          <w:sz w:val="8"/>
          <w:szCs w:val="8"/>
        </w:rPr>
      </w:pPr>
    </w:p>
    <w:p w:rsidR="0087762E" w:rsidRDefault="0087762E" w:rsidP="00432608">
      <w:pPr>
        <w:rPr>
          <w:rFonts w:ascii="Arial" w:hAnsi="Arial" w:cs="Arial"/>
        </w:rPr>
      </w:pPr>
    </w:p>
    <w:p w:rsidR="0087762E" w:rsidRDefault="0087762E" w:rsidP="00432608">
      <w:pPr>
        <w:rPr>
          <w:rFonts w:ascii="Arial" w:hAnsi="Arial" w:cs="Arial"/>
        </w:rPr>
      </w:pPr>
    </w:p>
    <w:p w:rsidR="0087762E" w:rsidRDefault="0087762E" w:rsidP="00432608">
      <w:pPr>
        <w:rPr>
          <w:rFonts w:ascii="Arial" w:hAnsi="Arial" w:cs="Arial"/>
        </w:rPr>
      </w:pPr>
    </w:p>
    <w:p w:rsidR="0087762E" w:rsidRPr="00495D31" w:rsidRDefault="0087762E" w:rsidP="00432608">
      <w:pPr>
        <w:rPr>
          <w:rFonts w:ascii="Arial" w:hAnsi="Arial" w:cs="Arial"/>
        </w:rPr>
      </w:pPr>
    </w:p>
    <w:p w:rsidR="00432608" w:rsidRPr="00495D31" w:rsidRDefault="0087762E" w:rsidP="00432608">
      <w:pPr>
        <w:rPr>
          <w:rFonts w:ascii="Arial" w:hAnsi="Arial" w:cs="Arial"/>
        </w:rPr>
      </w:pPr>
      <w:r>
        <w:rPr>
          <w:rFonts w:ascii="Arial" w:hAnsi="Arial" w:cs="Arial"/>
        </w:rPr>
        <w:t xml:space="preserve">                                                                                                                      15.10.2021</w:t>
      </w:r>
    </w:p>
    <w:p w:rsidR="00432608" w:rsidRPr="00495D31" w:rsidRDefault="00432608" w:rsidP="0087762E">
      <w:pPr>
        <w:jc w:val="right"/>
        <w:rPr>
          <w:rFonts w:ascii="Arial" w:hAnsi="Arial" w:cs="Arial"/>
        </w:rPr>
      </w:pPr>
    </w:p>
    <w:p w:rsidR="0087762E" w:rsidRDefault="0087762E" w:rsidP="0087762E">
      <w:pPr>
        <w:suppressAutoHyphens w:val="0"/>
        <w:autoSpaceDE w:val="0"/>
        <w:autoSpaceDN w:val="0"/>
        <w:adjustRightInd w:val="0"/>
        <w:rPr>
          <w:rFonts w:ascii="Arial" w:eastAsiaTheme="minorHAnsi" w:hAnsi="Arial" w:cs="Arial"/>
          <w:color w:val="000000"/>
          <w:lang w:eastAsia="en-US"/>
        </w:rPr>
      </w:pPr>
      <w:r w:rsidRPr="00003AE1">
        <w:rPr>
          <w:rFonts w:ascii="Arial" w:eastAsiaTheme="minorHAnsi" w:hAnsi="Arial" w:cs="Arial"/>
          <w:color w:val="000000"/>
          <w:lang w:eastAsia="en-US"/>
        </w:rPr>
        <w:t xml:space="preserve">Sehr geehrte(r) Kursteilnehmer (in), </w:t>
      </w:r>
    </w:p>
    <w:p w:rsidR="00003AE1" w:rsidRPr="00003AE1" w:rsidRDefault="00003AE1" w:rsidP="0087762E">
      <w:pPr>
        <w:suppressAutoHyphens w:val="0"/>
        <w:autoSpaceDE w:val="0"/>
        <w:autoSpaceDN w:val="0"/>
        <w:adjustRightInd w:val="0"/>
        <w:rPr>
          <w:rFonts w:ascii="Arial" w:eastAsiaTheme="minorHAnsi" w:hAnsi="Arial" w:cs="Arial"/>
          <w:color w:val="000000"/>
          <w:lang w:eastAsia="en-US"/>
        </w:rPr>
      </w:pPr>
    </w:p>
    <w:p w:rsidR="0087762E" w:rsidRPr="00003AE1" w:rsidRDefault="0087762E" w:rsidP="0087762E">
      <w:pPr>
        <w:suppressAutoHyphens w:val="0"/>
        <w:autoSpaceDE w:val="0"/>
        <w:autoSpaceDN w:val="0"/>
        <w:adjustRightInd w:val="0"/>
        <w:rPr>
          <w:rFonts w:ascii="Arial" w:eastAsiaTheme="minorHAnsi" w:hAnsi="Arial" w:cs="Arial"/>
          <w:color w:val="000000"/>
          <w:lang w:eastAsia="en-US"/>
        </w:rPr>
      </w:pPr>
    </w:p>
    <w:p w:rsidR="0087762E" w:rsidRPr="00003AE1" w:rsidRDefault="0087762E" w:rsidP="0087762E">
      <w:pPr>
        <w:suppressAutoHyphens w:val="0"/>
        <w:autoSpaceDE w:val="0"/>
        <w:autoSpaceDN w:val="0"/>
        <w:adjustRightInd w:val="0"/>
        <w:rPr>
          <w:rFonts w:ascii="Arial" w:eastAsiaTheme="minorHAnsi" w:hAnsi="Arial" w:cs="Arial"/>
          <w:color w:val="000000"/>
          <w:lang w:eastAsia="en-US"/>
        </w:rPr>
      </w:pPr>
      <w:r w:rsidRPr="00003AE1">
        <w:rPr>
          <w:rFonts w:ascii="Arial" w:eastAsiaTheme="minorHAnsi" w:hAnsi="Arial" w:cs="Arial"/>
          <w:color w:val="000000"/>
          <w:lang w:eastAsia="en-US"/>
        </w:rPr>
        <w:t>in Kürze beginnt Ihr Kurs bei uns in der Volkshochschule Amberg-Sulzbach.</w:t>
      </w:r>
    </w:p>
    <w:p w:rsidR="0087762E" w:rsidRPr="00003AE1" w:rsidRDefault="0087762E" w:rsidP="0087762E">
      <w:pPr>
        <w:suppressAutoHyphens w:val="0"/>
        <w:autoSpaceDE w:val="0"/>
        <w:autoSpaceDN w:val="0"/>
        <w:adjustRightInd w:val="0"/>
        <w:rPr>
          <w:rFonts w:ascii="Arial" w:eastAsiaTheme="minorHAnsi" w:hAnsi="Arial" w:cs="Arial"/>
          <w:color w:val="000000"/>
          <w:lang w:eastAsia="en-US"/>
        </w:rPr>
      </w:pPr>
    </w:p>
    <w:p w:rsidR="0087762E" w:rsidRPr="00003AE1" w:rsidRDefault="0087762E" w:rsidP="0087762E">
      <w:pPr>
        <w:suppressAutoHyphens w:val="0"/>
        <w:autoSpaceDE w:val="0"/>
        <w:autoSpaceDN w:val="0"/>
        <w:adjustRightInd w:val="0"/>
        <w:rPr>
          <w:rFonts w:ascii="Arial" w:eastAsiaTheme="minorHAnsi" w:hAnsi="Arial" w:cs="Arial"/>
          <w:color w:val="000000"/>
          <w:lang w:eastAsia="en-US"/>
        </w:rPr>
      </w:pPr>
      <w:r w:rsidRPr="00003AE1">
        <w:rPr>
          <w:rFonts w:ascii="Arial" w:eastAsiaTheme="minorHAnsi" w:hAnsi="Arial" w:cs="Arial"/>
          <w:color w:val="000000"/>
          <w:lang w:eastAsia="en-US"/>
        </w:rPr>
        <w:t xml:space="preserve">Aufgrund der Pandemie möchten wir Sie vor Kursbeginn auf die geltenden Regelungen im Rahmen der 14. Infektionsschutzmaßnahmenverordnung hinweisen. </w:t>
      </w:r>
    </w:p>
    <w:p w:rsidR="0087762E" w:rsidRPr="00003AE1" w:rsidRDefault="0087762E" w:rsidP="0087762E">
      <w:pPr>
        <w:suppressAutoHyphens w:val="0"/>
        <w:autoSpaceDE w:val="0"/>
        <w:autoSpaceDN w:val="0"/>
        <w:adjustRightInd w:val="0"/>
        <w:rPr>
          <w:rFonts w:ascii="Arial" w:eastAsiaTheme="minorHAnsi" w:hAnsi="Arial" w:cs="Arial"/>
          <w:color w:val="000000"/>
          <w:lang w:eastAsia="en-US"/>
        </w:rPr>
      </w:pPr>
    </w:p>
    <w:p w:rsidR="0087762E" w:rsidRPr="00003AE1" w:rsidRDefault="0087762E" w:rsidP="0087762E">
      <w:pPr>
        <w:suppressAutoHyphens w:val="0"/>
        <w:autoSpaceDE w:val="0"/>
        <w:autoSpaceDN w:val="0"/>
        <w:adjustRightInd w:val="0"/>
        <w:rPr>
          <w:rFonts w:ascii="Arial" w:eastAsiaTheme="minorHAnsi" w:hAnsi="Arial" w:cs="Arial"/>
          <w:color w:val="000000"/>
          <w:lang w:eastAsia="en-US"/>
        </w:rPr>
      </w:pPr>
      <w:r w:rsidRPr="00003AE1">
        <w:rPr>
          <w:rFonts w:ascii="Arial" w:eastAsiaTheme="minorHAnsi" w:hAnsi="Arial" w:cs="Arial"/>
          <w:color w:val="000000"/>
          <w:lang w:eastAsia="en-US"/>
        </w:rPr>
        <w:t xml:space="preserve">Der Zutritt zu unserem Gebäude ist nur mit einer medizinischen Mund-Nase-Bedeckung möglich. </w:t>
      </w:r>
    </w:p>
    <w:p w:rsidR="0087762E" w:rsidRPr="00003AE1" w:rsidRDefault="0087762E" w:rsidP="0087762E">
      <w:pPr>
        <w:suppressAutoHyphens w:val="0"/>
        <w:autoSpaceDE w:val="0"/>
        <w:autoSpaceDN w:val="0"/>
        <w:adjustRightInd w:val="0"/>
        <w:rPr>
          <w:rFonts w:ascii="Arial" w:eastAsiaTheme="minorHAnsi" w:hAnsi="Arial" w:cs="Arial"/>
          <w:color w:val="000000"/>
          <w:lang w:eastAsia="en-US"/>
        </w:rPr>
      </w:pPr>
      <w:r w:rsidRPr="00003AE1">
        <w:rPr>
          <w:rFonts w:ascii="Arial" w:eastAsiaTheme="minorHAnsi" w:hAnsi="Arial" w:cs="Arial"/>
          <w:color w:val="000000"/>
          <w:lang w:eastAsia="en-US"/>
        </w:rPr>
        <w:t xml:space="preserve">Sobald Sie im Kursraum Ihren Platz eingenommen haben, dürfen Sie den Schutz abnehmen. </w:t>
      </w:r>
    </w:p>
    <w:p w:rsidR="0087762E" w:rsidRPr="00003AE1" w:rsidRDefault="0087762E" w:rsidP="0087762E">
      <w:pPr>
        <w:suppressAutoHyphens w:val="0"/>
        <w:autoSpaceDE w:val="0"/>
        <w:autoSpaceDN w:val="0"/>
        <w:adjustRightInd w:val="0"/>
        <w:rPr>
          <w:rFonts w:ascii="Arial" w:eastAsiaTheme="minorHAnsi" w:hAnsi="Arial" w:cs="Arial"/>
          <w:color w:val="000000"/>
          <w:lang w:eastAsia="en-US"/>
        </w:rPr>
      </w:pPr>
    </w:p>
    <w:p w:rsidR="0087762E" w:rsidRPr="00003AE1" w:rsidRDefault="0087762E" w:rsidP="0087762E">
      <w:pPr>
        <w:suppressAutoHyphens w:val="0"/>
        <w:autoSpaceDE w:val="0"/>
        <w:autoSpaceDN w:val="0"/>
        <w:adjustRightInd w:val="0"/>
        <w:rPr>
          <w:rFonts w:ascii="Arial" w:eastAsiaTheme="minorHAnsi" w:hAnsi="Arial" w:cs="Arial"/>
          <w:color w:val="000000"/>
          <w:lang w:eastAsia="en-US"/>
        </w:rPr>
      </w:pPr>
      <w:r w:rsidRPr="00003AE1">
        <w:rPr>
          <w:rFonts w:ascii="Arial" w:eastAsiaTheme="minorHAnsi" w:hAnsi="Arial" w:cs="Arial"/>
          <w:color w:val="000000"/>
          <w:lang w:eastAsia="en-US"/>
        </w:rPr>
        <w:t xml:space="preserve">Bei einer Inzidenz von über 35 wird ein Nachweis der sogenannten 3 G notwendig. </w:t>
      </w:r>
    </w:p>
    <w:p w:rsidR="0087762E" w:rsidRPr="00003AE1" w:rsidRDefault="0087762E" w:rsidP="0087762E">
      <w:pPr>
        <w:suppressAutoHyphens w:val="0"/>
        <w:autoSpaceDE w:val="0"/>
        <w:autoSpaceDN w:val="0"/>
        <w:adjustRightInd w:val="0"/>
        <w:rPr>
          <w:rFonts w:ascii="Arial" w:eastAsiaTheme="minorHAnsi" w:hAnsi="Arial" w:cs="Arial"/>
          <w:color w:val="000000"/>
          <w:lang w:eastAsia="en-US"/>
        </w:rPr>
      </w:pPr>
      <w:r w:rsidRPr="00003AE1">
        <w:rPr>
          <w:rFonts w:ascii="Arial" w:eastAsiaTheme="minorHAnsi" w:hAnsi="Arial" w:cs="Arial"/>
          <w:color w:val="000000"/>
          <w:lang w:eastAsia="en-US"/>
        </w:rPr>
        <w:t>Bitte zeigen Sie daher Ihrer Kursleitung vor Beginn des jeweiligen Kurstages die Bestätigung Ihres Status geimpft, genesen oder testen Sie sich mit einem mitgebrachten Schnelltest vor Kursbeginn im Beisein der/</w:t>
      </w:r>
      <w:proofErr w:type="gramStart"/>
      <w:r w:rsidRPr="00003AE1">
        <w:rPr>
          <w:rFonts w:ascii="Arial" w:eastAsiaTheme="minorHAnsi" w:hAnsi="Arial" w:cs="Arial"/>
          <w:color w:val="000000"/>
          <w:lang w:eastAsia="en-US"/>
        </w:rPr>
        <w:t>des Dozentin</w:t>
      </w:r>
      <w:proofErr w:type="gramEnd"/>
      <w:r w:rsidRPr="00003AE1">
        <w:rPr>
          <w:rFonts w:ascii="Arial" w:eastAsiaTheme="minorHAnsi" w:hAnsi="Arial" w:cs="Arial"/>
          <w:color w:val="000000"/>
          <w:lang w:eastAsia="en-US"/>
        </w:rPr>
        <w:t xml:space="preserve">/Dozenten. Natürlich gilt auch ein PCR Test, welcher nicht älter als 48 Stunden ist, sowie ein POC-Antigen Test (max. 24h). Sollten Sie den Nachweis nicht erbringen können, ist es Ihnen nicht möglich, den Kurs zu besuchen. Eine Speicherung Ihres Status ist nicht möglich - denken Sie daher bitte immer an den Nachweis bei Inzidenz über 35. </w:t>
      </w:r>
    </w:p>
    <w:p w:rsidR="0087762E" w:rsidRPr="00003AE1" w:rsidRDefault="0087762E" w:rsidP="0087762E">
      <w:pPr>
        <w:suppressAutoHyphens w:val="0"/>
        <w:autoSpaceDE w:val="0"/>
        <w:autoSpaceDN w:val="0"/>
        <w:adjustRightInd w:val="0"/>
        <w:rPr>
          <w:rFonts w:ascii="Arial" w:eastAsiaTheme="minorHAnsi" w:hAnsi="Arial" w:cs="Arial"/>
          <w:color w:val="000000"/>
          <w:lang w:eastAsia="en-US"/>
        </w:rPr>
      </w:pPr>
      <w:r w:rsidRPr="00003AE1">
        <w:rPr>
          <w:rFonts w:ascii="Arial" w:eastAsiaTheme="minorHAnsi" w:hAnsi="Arial" w:cs="Arial"/>
          <w:color w:val="000000"/>
          <w:lang w:eastAsia="en-US"/>
        </w:rPr>
        <w:t xml:space="preserve">Die aktuellen Inzidenzzahlen können Sie einsehen unter www.kreis-as.de oder telefonisch bei uns erfragen. </w:t>
      </w:r>
    </w:p>
    <w:p w:rsidR="0087762E" w:rsidRPr="00003AE1" w:rsidRDefault="0087762E" w:rsidP="0087762E">
      <w:pPr>
        <w:suppressAutoHyphens w:val="0"/>
        <w:autoSpaceDE w:val="0"/>
        <w:autoSpaceDN w:val="0"/>
        <w:adjustRightInd w:val="0"/>
        <w:rPr>
          <w:rFonts w:ascii="Arial" w:eastAsiaTheme="minorHAnsi" w:hAnsi="Arial" w:cs="Arial"/>
          <w:color w:val="000000"/>
          <w:lang w:eastAsia="en-US"/>
        </w:rPr>
      </w:pPr>
    </w:p>
    <w:p w:rsidR="0087762E" w:rsidRPr="00003AE1" w:rsidRDefault="0087762E" w:rsidP="0087762E">
      <w:pPr>
        <w:suppressAutoHyphens w:val="0"/>
        <w:autoSpaceDE w:val="0"/>
        <w:autoSpaceDN w:val="0"/>
        <w:adjustRightInd w:val="0"/>
        <w:rPr>
          <w:rFonts w:ascii="Arial" w:eastAsiaTheme="minorHAnsi" w:hAnsi="Arial" w:cs="Arial"/>
          <w:color w:val="000000"/>
          <w:lang w:eastAsia="en-US"/>
        </w:rPr>
      </w:pPr>
      <w:r w:rsidRPr="00003AE1">
        <w:rPr>
          <w:rFonts w:ascii="Arial" w:eastAsiaTheme="minorHAnsi" w:hAnsi="Arial" w:cs="Arial"/>
          <w:color w:val="000000"/>
          <w:lang w:eastAsia="en-US"/>
        </w:rPr>
        <w:t xml:space="preserve">Bitte achten Sie auf die üblichen Hygienestandards wie regelmäßiges Händewaschen, Abstand sowie die </w:t>
      </w:r>
      <w:proofErr w:type="spellStart"/>
      <w:r w:rsidRPr="00003AE1">
        <w:rPr>
          <w:rFonts w:ascii="Arial" w:eastAsiaTheme="minorHAnsi" w:hAnsi="Arial" w:cs="Arial"/>
          <w:color w:val="000000"/>
          <w:lang w:eastAsia="en-US"/>
        </w:rPr>
        <w:t>Hust</w:t>
      </w:r>
      <w:proofErr w:type="spellEnd"/>
      <w:r w:rsidRPr="00003AE1">
        <w:rPr>
          <w:rFonts w:ascii="Arial" w:eastAsiaTheme="minorHAnsi" w:hAnsi="Arial" w:cs="Arial"/>
          <w:color w:val="000000"/>
          <w:lang w:eastAsia="en-US"/>
        </w:rPr>
        <w:t xml:space="preserve">- und Niesetikette. Nehmen Sie vor jedem Kursantritt einen Selbstcheck vor: wie geht es mir heute? Habe ich Erkältungssymptome? Stehe ich unter Quarantäne oder hatte Kontakt mit einer durch COVID19 infizierten Person? Wenn Sie alles mit "Nein" beantworten können, steht Ihrem Besuch bei uns nichts im Wege. </w:t>
      </w:r>
    </w:p>
    <w:p w:rsidR="0087762E" w:rsidRPr="00003AE1" w:rsidRDefault="0087762E" w:rsidP="0087762E">
      <w:pPr>
        <w:suppressAutoHyphens w:val="0"/>
        <w:autoSpaceDE w:val="0"/>
        <w:autoSpaceDN w:val="0"/>
        <w:adjustRightInd w:val="0"/>
        <w:rPr>
          <w:rFonts w:ascii="Arial" w:eastAsiaTheme="minorHAnsi" w:hAnsi="Arial" w:cs="Arial"/>
          <w:color w:val="000000"/>
          <w:lang w:eastAsia="en-US"/>
        </w:rPr>
      </w:pPr>
    </w:p>
    <w:p w:rsidR="0087762E" w:rsidRPr="00003AE1" w:rsidRDefault="0087762E" w:rsidP="0087762E">
      <w:pPr>
        <w:suppressAutoHyphens w:val="0"/>
        <w:autoSpaceDE w:val="0"/>
        <w:autoSpaceDN w:val="0"/>
        <w:adjustRightInd w:val="0"/>
        <w:rPr>
          <w:rFonts w:ascii="Arial" w:eastAsiaTheme="minorHAnsi" w:hAnsi="Arial" w:cs="Arial"/>
          <w:color w:val="000000"/>
          <w:lang w:eastAsia="en-US"/>
        </w:rPr>
      </w:pPr>
      <w:r w:rsidRPr="00003AE1">
        <w:rPr>
          <w:rFonts w:ascii="Arial" w:eastAsiaTheme="minorHAnsi" w:hAnsi="Arial" w:cs="Arial"/>
          <w:color w:val="000000"/>
          <w:lang w:eastAsia="en-US"/>
        </w:rPr>
        <w:t xml:space="preserve">Für weitere Fragen zu Ihrem Kurs oder den Regelungen wenden Sie sich gerne an uns. </w:t>
      </w:r>
    </w:p>
    <w:p w:rsidR="0087762E" w:rsidRPr="00003AE1" w:rsidRDefault="0087762E" w:rsidP="0087762E">
      <w:pPr>
        <w:suppressAutoHyphens w:val="0"/>
        <w:autoSpaceDE w:val="0"/>
        <w:autoSpaceDN w:val="0"/>
        <w:adjustRightInd w:val="0"/>
        <w:rPr>
          <w:rFonts w:ascii="Arial" w:eastAsiaTheme="minorHAnsi" w:hAnsi="Arial" w:cs="Arial"/>
          <w:color w:val="000000"/>
          <w:lang w:eastAsia="en-US"/>
        </w:rPr>
      </w:pPr>
    </w:p>
    <w:p w:rsidR="0087762E" w:rsidRPr="00003AE1" w:rsidRDefault="0087762E" w:rsidP="0087762E">
      <w:pPr>
        <w:suppressAutoHyphens w:val="0"/>
        <w:autoSpaceDE w:val="0"/>
        <w:autoSpaceDN w:val="0"/>
        <w:adjustRightInd w:val="0"/>
        <w:rPr>
          <w:rFonts w:ascii="Arial" w:eastAsiaTheme="minorHAnsi" w:hAnsi="Arial" w:cs="Arial"/>
          <w:color w:val="000000"/>
          <w:lang w:eastAsia="en-US"/>
        </w:rPr>
      </w:pPr>
      <w:r w:rsidRPr="00003AE1">
        <w:rPr>
          <w:rFonts w:ascii="Arial" w:eastAsiaTheme="minorHAnsi" w:hAnsi="Arial" w:cs="Arial"/>
          <w:color w:val="000000"/>
          <w:lang w:eastAsia="en-US"/>
        </w:rPr>
        <w:t xml:space="preserve">Wir danken Ihnen für Ihr Verständnis und freuen uns, mit Ihnen das neue Semester der Volkshochschule beginnen zu können. </w:t>
      </w:r>
    </w:p>
    <w:p w:rsidR="0087762E" w:rsidRPr="00003AE1" w:rsidRDefault="0087762E" w:rsidP="0087762E">
      <w:pPr>
        <w:suppressAutoHyphens w:val="0"/>
        <w:autoSpaceDE w:val="0"/>
        <w:autoSpaceDN w:val="0"/>
        <w:adjustRightInd w:val="0"/>
        <w:rPr>
          <w:rFonts w:ascii="Arial" w:eastAsiaTheme="minorHAnsi" w:hAnsi="Arial" w:cs="Arial"/>
          <w:color w:val="000000"/>
          <w:lang w:eastAsia="en-US"/>
        </w:rPr>
      </w:pPr>
    </w:p>
    <w:p w:rsidR="0087762E" w:rsidRPr="00003AE1" w:rsidRDefault="0087762E" w:rsidP="0087762E">
      <w:pPr>
        <w:suppressAutoHyphens w:val="0"/>
        <w:autoSpaceDE w:val="0"/>
        <w:autoSpaceDN w:val="0"/>
        <w:adjustRightInd w:val="0"/>
        <w:rPr>
          <w:rFonts w:ascii="Arial" w:eastAsiaTheme="minorHAnsi" w:hAnsi="Arial" w:cs="Arial"/>
          <w:color w:val="000000"/>
          <w:lang w:eastAsia="en-US"/>
        </w:rPr>
      </w:pPr>
      <w:r w:rsidRPr="00003AE1">
        <w:rPr>
          <w:rFonts w:ascii="Arial" w:eastAsiaTheme="minorHAnsi" w:hAnsi="Arial" w:cs="Arial"/>
          <w:color w:val="000000"/>
          <w:lang w:eastAsia="en-US"/>
        </w:rPr>
        <w:t>Freundliche Grüße</w:t>
      </w:r>
    </w:p>
    <w:p w:rsidR="0087762E" w:rsidRPr="00003AE1" w:rsidRDefault="0087762E" w:rsidP="0087762E">
      <w:pPr>
        <w:suppressAutoHyphens w:val="0"/>
        <w:autoSpaceDE w:val="0"/>
        <w:autoSpaceDN w:val="0"/>
        <w:adjustRightInd w:val="0"/>
        <w:rPr>
          <w:rFonts w:ascii="Arial" w:eastAsiaTheme="minorHAnsi" w:hAnsi="Arial" w:cs="Arial"/>
          <w:color w:val="000000"/>
          <w:lang w:eastAsia="en-US"/>
        </w:rPr>
      </w:pPr>
      <w:r w:rsidRPr="00003AE1">
        <w:rPr>
          <w:rFonts w:ascii="Arial" w:eastAsiaTheme="minorHAnsi" w:hAnsi="Arial" w:cs="Arial"/>
          <w:color w:val="000000"/>
          <w:lang w:eastAsia="en-US"/>
        </w:rPr>
        <w:t>Ihr VHS Team</w:t>
      </w:r>
    </w:p>
    <w:p w:rsidR="00432608" w:rsidRPr="00003AE1" w:rsidRDefault="00432608" w:rsidP="00432608">
      <w:pPr>
        <w:rPr>
          <w:rFonts w:ascii="Arial" w:hAnsi="Arial" w:cs="Arial"/>
        </w:rPr>
      </w:pPr>
    </w:p>
    <w:p w:rsidR="00432608" w:rsidRPr="00003AE1" w:rsidRDefault="00432608" w:rsidP="00432608">
      <w:pPr>
        <w:rPr>
          <w:rFonts w:ascii="Arial" w:hAnsi="Arial" w:cs="Arial"/>
        </w:rPr>
      </w:pPr>
    </w:p>
    <w:p w:rsidR="00432608" w:rsidRPr="0060548C" w:rsidRDefault="00432608" w:rsidP="00003AE1">
      <w:pPr>
        <w:pStyle w:val="Default"/>
        <w:rPr>
          <w:rFonts w:ascii="Calibri" w:hAnsi="Calibri" w:cs="Calibri"/>
        </w:rPr>
      </w:pPr>
      <w:r>
        <w:rPr>
          <w:noProof/>
        </w:rPr>
        <mc:AlternateContent>
          <mc:Choice Requires="wps">
            <w:drawing>
              <wp:anchor distT="45720" distB="45720" distL="114300" distR="114300" simplePos="0" relativeHeight="251662336" behindDoc="0" locked="0" layoutInCell="1" allowOverlap="1" wp14:anchorId="09A73061" wp14:editId="6DF7C0F1">
                <wp:simplePos x="0" y="0"/>
                <wp:positionH relativeFrom="column">
                  <wp:posOffset>4251960</wp:posOffset>
                </wp:positionH>
                <wp:positionV relativeFrom="page">
                  <wp:posOffset>9416415</wp:posOffset>
                </wp:positionV>
                <wp:extent cx="2500630" cy="565150"/>
                <wp:effectExtent l="0" t="0" r="13970" b="2540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630" cy="565150"/>
                        </a:xfrm>
                        <a:prstGeom prst="rect">
                          <a:avLst/>
                        </a:prstGeom>
                        <a:solidFill>
                          <a:srgbClr val="FFFFFF"/>
                        </a:solidFill>
                        <a:ln w="9525">
                          <a:solidFill>
                            <a:srgbClr val="FFFFFF"/>
                          </a:solidFill>
                          <a:miter lim="800000"/>
                          <a:headEnd/>
                          <a:tailEnd/>
                        </a:ln>
                      </wps:spPr>
                      <wps:txbx>
                        <w:txbxContent>
                          <w:p w:rsidR="00432608" w:rsidRPr="00B90DD0" w:rsidRDefault="00432608" w:rsidP="00432608">
                            <w:pPr>
                              <w:rPr>
                                <w:rFonts w:ascii="Calibri" w:hAnsi="Calibri" w:cs="Calibri"/>
                                <w:b/>
                                <w:sz w:val="20"/>
                                <w:szCs w:val="20"/>
                              </w:rPr>
                            </w:pPr>
                            <w:r w:rsidRPr="00B90DD0">
                              <w:rPr>
                                <w:rFonts w:ascii="Calibri" w:hAnsi="Calibri" w:cs="Calibri"/>
                                <w:b/>
                                <w:sz w:val="20"/>
                                <w:szCs w:val="20"/>
                              </w:rPr>
                              <w:t>Sparkasse Amberg-Sulzbach</w:t>
                            </w:r>
                          </w:p>
                          <w:p w:rsidR="00432608" w:rsidRPr="00B90DD0" w:rsidRDefault="00432608" w:rsidP="00432608">
                            <w:pPr>
                              <w:rPr>
                                <w:rFonts w:ascii="Calibri" w:hAnsi="Calibri" w:cs="Calibri"/>
                                <w:sz w:val="20"/>
                                <w:szCs w:val="20"/>
                              </w:rPr>
                            </w:pPr>
                            <w:r w:rsidRPr="00B90DD0">
                              <w:rPr>
                                <w:rFonts w:ascii="Calibri" w:hAnsi="Calibri" w:cs="Calibri"/>
                                <w:sz w:val="20"/>
                                <w:szCs w:val="20"/>
                              </w:rPr>
                              <w:t>IBAN: DE09 7525 0000 0200 2355 88</w:t>
                            </w:r>
                          </w:p>
                          <w:p w:rsidR="00432608" w:rsidRPr="00B90DD0" w:rsidRDefault="00432608" w:rsidP="00432608">
                            <w:pPr>
                              <w:rPr>
                                <w:rFonts w:ascii="Calibri" w:hAnsi="Calibri" w:cs="Calibri"/>
                                <w:sz w:val="20"/>
                                <w:szCs w:val="20"/>
                              </w:rPr>
                            </w:pPr>
                            <w:r w:rsidRPr="00B90DD0">
                              <w:rPr>
                                <w:rFonts w:ascii="Calibri" w:hAnsi="Calibri" w:cs="Calibri"/>
                                <w:sz w:val="20"/>
                                <w:szCs w:val="20"/>
                              </w:rPr>
                              <w:t>SWIFT-BIC: BYLADEM1ABG</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9A73061" id="_x0000_t202" coordsize="21600,21600" o:spt="202" path="m,l,21600r21600,l21600,xe">
                <v:stroke joinstyle="miter"/>
                <v:path gradientshapeok="t" o:connecttype="rect"/>
              </v:shapetype>
              <v:shape id="_x0000_s1027" type="#_x0000_t202" style="position:absolute;margin-left:334.8pt;margin-top:741.45pt;width:196.9pt;height:44.5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04UKgIAAFcEAAAOAAAAZHJzL2Uyb0RvYy54bWysVNuO0zAQfUfiHyy/07ShWXajpqulSxHS&#10;cpF2+QDHdhoLxzZjt8ny9YydtETwghB5sDye8fHMOTPZ3A6dJicJXllT0dViSYk03AplDhX9+rR/&#10;dU2JD8wIpq2RFX2Wnt5uX77Y9K6UuW2tFhIIghhf9q6ibQiuzDLPW9kxv7BOGnQ2FjoW0IRDJoD1&#10;iN7pLF8ur7LegnBgufQeT+9HJ90m/KaRPHxuGi8D0RXF3EJaIa11XLPthpUHYK5VfEqD/UMWHVMG&#10;H71A3bPAyBHUH1Cd4mC9bcKC2y6zTaO4TDVgNavlb9U8tszJVAuS492FJv//YPmn0xcgSqB2lBjW&#10;oURPcgiN1ILkkZ3e+RKDHh2GheGtHWJkrNS7B8u/eWLsrmXmIO8AbN9KJjC7VbyZza6OOD6C1P1H&#10;K/AZdgw2AQ0NdBEQySCIjio9X5TBVAjHw7xArV+ji6OvuCpWRZIuY+X5tgMf3kvbkbipKKDyCZ2d&#10;HnyI2bDyHJKyt1qJvdI6GXCodxrIiWGX7NOXCsAi52HakL6iN0VejATMff7vIDoVsN216ip6vYzf&#10;2ICRtndGpGYMTOlxjylrM/EYqRtJDEM9TIJN8tRWPCOxYMfuxmnETWvhByU9dnZF/fcjA0mJ/mBQ&#10;nJvVeh1HIRnr4k2OBsw99dzDDEeoigZKxu0ujONzdKAOLb50boc7FHSvEtdR+TGrKX3s3iTBNGlx&#10;POZ2ivr1P9j+BAAA//8DAFBLAwQUAAYACAAAACEA4S+UG+IAAAAOAQAADwAAAGRycy9kb3ducmV2&#10;LnhtbEyPy07DMBBF90j8gzVI7KjT0pomjVMhBEh0R1LUrRMPcUT8UOyk6d/jrmA3o3t050y+n3VP&#10;Jhx8Zw2H5SIBgqaxsjMth2P19rAF4oMwUvTWIIcLetgXtze5yKQ9m0+cytCSWGJ8JjioEFxGqW8U&#10;auEX1qGJ2bcdtAhxHVoqB3GO5bqnqyRhVIvOxAtKOHxR2PyUo+bwVR7Hw2t9UlNVOeaaj3Lz3l84&#10;v7+bn3dAAs7hD4arflSHIjrVdjTSk54DYymLaAzW21UK5Iok7HENpI7T5mmZAi1y+v+N4hcAAP//&#10;AwBQSwECLQAUAAYACAAAACEAtoM4kv4AAADhAQAAEwAAAAAAAAAAAAAAAAAAAAAAW0NvbnRlbnRf&#10;VHlwZXNdLnhtbFBLAQItABQABgAIAAAAIQA4/SH/1gAAAJQBAAALAAAAAAAAAAAAAAAAAC8BAABf&#10;cmVscy8ucmVsc1BLAQItABQABgAIAAAAIQCap04UKgIAAFcEAAAOAAAAAAAAAAAAAAAAAC4CAABk&#10;cnMvZTJvRG9jLnhtbFBLAQItABQABgAIAAAAIQDhL5Qb4gAAAA4BAAAPAAAAAAAAAAAAAAAAAIQE&#10;AABkcnMvZG93bnJldi54bWxQSwUGAAAAAAQABADzAAAAkwUAAAAA&#10;" strokecolor="white">
                <v:textbox style="mso-fit-shape-to-text:t">
                  <w:txbxContent>
                    <w:p w:rsidR="00432608" w:rsidRPr="00B90DD0" w:rsidRDefault="00432608" w:rsidP="00432608">
                      <w:pPr>
                        <w:rPr>
                          <w:rFonts w:ascii="Calibri" w:hAnsi="Calibri" w:cs="Calibri"/>
                          <w:b/>
                          <w:sz w:val="20"/>
                          <w:szCs w:val="20"/>
                        </w:rPr>
                      </w:pPr>
                      <w:r w:rsidRPr="00B90DD0">
                        <w:rPr>
                          <w:rFonts w:ascii="Calibri" w:hAnsi="Calibri" w:cs="Calibri"/>
                          <w:b/>
                          <w:sz w:val="20"/>
                          <w:szCs w:val="20"/>
                        </w:rPr>
                        <w:t>Sparkasse Amberg-Sulzbach</w:t>
                      </w:r>
                    </w:p>
                    <w:p w:rsidR="00432608" w:rsidRPr="00B90DD0" w:rsidRDefault="00432608" w:rsidP="00432608">
                      <w:pPr>
                        <w:rPr>
                          <w:rFonts w:ascii="Calibri" w:hAnsi="Calibri" w:cs="Calibri"/>
                          <w:sz w:val="20"/>
                          <w:szCs w:val="20"/>
                        </w:rPr>
                      </w:pPr>
                      <w:r w:rsidRPr="00B90DD0">
                        <w:rPr>
                          <w:rFonts w:ascii="Calibri" w:hAnsi="Calibri" w:cs="Calibri"/>
                          <w:sz w:val="20"/>
                          <w:szCs w:val="20"/>
                        </w:rPr>
                        <w:t>IBAN: DE09 7525 0000 0200 2355 88</w:t>
                      </w:r>
                    </w:p>
                    <w:p w:rsidR="00432608" w:rsidRPr="00B90DD0" w:rsidRDefault="00432608" w:rsidP="00432608">
                      <w:pPr>
                        <w:rPr>
                          <w:rFonts w:ascii="Calibri" w:hAnsi="Calibri" w:cs="Calibri"/>
                          <w:sz w:val="20"/>
                          <w:szCs w:val="20"/>
                        </w:rPr>
                      </w:pPr>
                      <w:r w:rsidRPr="00B90DD0">
                        <w:rPr>
                          <w:rFonts w:ascii="Calibri" w:hAnsi="Calibri" w:cs="Calibri"/>
                          <w:sz w:val="20"/>
                          <w:szCs w:val="20"/>
                        </w:rPr>
                        <w:t>SWIFT-BIC: BYLADEM1ABG</w:t>
                      </w:r>
                    </w:p>
                  </w:txbxContent>
                </v:textbox>
                <w10:wrap type="square" anchory="page"/>
              </v:shape>
            </w:pict>
          </mc:Fallback>
        </mc:AlternateContent>
      </w:r>
      <w:r>
        <w:rPr>
          <w:noProof/>
        </w:rPr>
        <w:drawing>
          <wp:anchor distT="0" distB="0" distL="114300" distR="114300" simplePos="0" relativeHeight="251661312" behindDoc="1" locked="0" layoutInCell="1" allowOverlap="1" wp14:anchorId="54B1D73C" wp14:editId="459AF209">
            <wp:simplePos x="0" y="0"/>
            <wp:positionH relativeFrom="column">
              <wp:posOffset>0</wp:posOffset>
            </wp:positionH>
            <wp:positionV relativeFrom="page">
              <wp:posOffset>9336405</wp:posOffset>
            </wp:positionV>
            <wp:extent cx="2228850" cy="780415"/>
            <wp:effectExtent l="0" t="0" r="0" b="635"/>
            <wp:wrapNone/>
            <wp:docPr id="9" name="Bild 9" descr="Landkrei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dkrei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48C">
        <w:rPr>
          <w:rFonts w:ascii="Calibri" w:hAnsi="Calibri" w:cs="Calibri"/>
        </w:rPr>
        <w:t xml:space="preserve"> </w:t>
      </w:r>
      <w:bookmarkStart w:id="0" w:name="_GoBack"/>
      <w:bookmarkEnd w:id="0"/>
    </w:p>
    <w:p w:rsidR="00E61F35" w:rsidRDefault="00E61F35"/>
    <w:sectPr w:rsidR="00E61F35" w:rsidSect="005B6ECA">
      <w:pgSz w:w="11906" w:h="16838"/>
      <w:pgMar w:top="851" w:right="851"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08"/>
    <w:rsid w:val="00003AE1"/>
    <w:rsid w:val="002E5142"/>
    <w:rsid w:val="00432608"/>
    <w:rsid w:val="0087762E"/>
    <w:rsid w:val="00A07A40"/>
    <w:rsid w:val="00E61F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F689"/>
  <w15:chartTrackingRefBased/>
  <w15:docId w15:val="{DEF1D8BA-EF4A-439C-8EB6-EBFC6E1F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2608"/>
    <w:pPr>
      <w:suppressAutoHyphens/>
    </w:pPr>
    <w:rPr>
      <w:rFonts w:ascii="Times New Roman" w:eastAsia="Times New Roman" w:hAnsi="Times New Roman" w:cs="Times New Roman"/>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432608"/>
    <w:rPr>
      <w:color w:val="0563C1"/>
      <w:u w:val="single"/>
    </w:rPr>
  </w:style>
  <w:style w:type="paragraph" w:customStyle="1" w:styleId="Default">
    <w:name w:val="Default"/>
    <w:rsid w:val="00432608"/>
    <w:pPr>
      <w:autoSpaceDE w:val="0"/>
      <w:autoSpaceDN w:val="0"/>
      <w:adjustRightInd w:val="0"/>
    </w:pPr>
    <w:rPr>
      <w:rFonts w:ascii="Verdana" w:eastAsia="Calibri" w:hAnsi="Verdana" w:cs="Verdana"/>
      <w:color w:val="00000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info@vhs-as.de" TargetMode="External"/><Relationship Id="rId4" Type="http://schemas.openxmlformats.org/officeDocument/2006/relationships/hyperlink" Target="mailto:info@vhs-as.de"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1824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keine</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Riermeier</dc:creator>
  <cp:keywords/>
  <dc:description/>
  <cp:lastModifiedBy>Tanja Kellner</cp:lastModifiedBy>
  <cp:revision>3</cp:revision>
  <dcterms:created xsi:type="dcterms:W3CDTF">2021-10-15T09:47:00Z</dcterms:created>
  <dcterms:modified xsi:type="dcterms:W3CDTF">2021-10-15T09:54:00Z</dcterms:modified>
</cp:coreProperties>
</file>